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7B" w:rsidRDefault="00DE7173">
      <w:r>
        <w:t>Chlorinated water</w:t>
      </w:r>
    </w:p>
    <w:p w:rsidR="00DE7173" w:rsidRDefault="00DE7173" w:rsidP="008C3E24">
      <w:pPr>
        <w:ind w:firstLine="720"/>
      </w:pPr>
      <w:r>
        <w:t>Have you ever swum in a pool? Maybe swallowed a bit of the harsh tasting chlorine water? I know I have. Scientists in Belgium have discovered that you can contract a fatal case of malignant melanoma by digesting chlorinated water. One of the materials in chlorine, Sodium hypochlorite, has shown to be mutagenic. Or in other words, it changes the DNA in your body, or mutates it. Another long term risk of ingesting chlorine water is “excessive free radical formation”. This increases aging, vulnerability to genetic mutation, hinders cholesterol metabolism, and may even cause cancer. These free radicals can also generate harmful toxins in the body. This can lead to more changes in the DNA. The chlorine also kills “antioxidant vitamin E</w:t>
      </w:r>
      <w:r>
        <w:rPr>
          <w:vertAlign w:val="superscript"/>
        </w:rPr>
        <w:t>2</w:t>
      </w:r>
      <w:r>
        <w:t xml:space="preserve">“. This antioxidant is supposed to prevent the buildup of these free </w:t>
      </w:r>
      <w:r w:rsidR="00F24431">
        <w:t>radicals</w:t>
      </w:r>
      <w:r>
        <w:t xml:space="preserve">. What happens if their all gone? </w:t>
      </w:r>
    </w:p>
    <w:p w:rsidR="00DE7173" w:rsidRDefault="00DE7173" w:rsidP="008C3E24">
      <w:pPr>
        <w:ind w:firstLine="720"/>
      </w:pPr>
      <w:r>
        <w:t xml:space="preserve">Another side effect of chlorine in pools is that is reacts with all living matter, blood, urine, mucus, skin cells, and one of the reactions is to fore chloramines; chloroform. This buildup of chloroform can be very harmful to the body. So, as I have just learned… my second home the pool is much more dangerous than I once thought it to be.    </w:t>
      </w:r>
    </w:p>
    <w:sectPr w:rsidR="00DE7173"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DE7173"/>
    <w:rsid w:val="006225C1"/>
    <w:rsid w:val="008C3E24"/>
    <w:rsid w:val="00A900E5"/>
    <w:rsid w:val="00B2327E"/>
    <w:rsid w:val="00DE7173"/>
    <w:rsid w:val="00DF2AEE"/>
    <w:rsid w:val="00F24431"/>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181</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2</cp:revision>
  <dcterms:created xsi:type="dcterms:W3CDTF">2011-11-17T01:22:00Z</dcterms:created>
  <dcterms:modified xsi:type="dcterms:W3CDTF">2011-11-17T01:41:00Z</dcterms:modified>
</cp:coreProperties>
</file>